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41" w:rsidRDefault="004F0241" w:rsidP="004F0241">
      <w:pPr>
        <w:pStyle w:val="Standard"/>
        <w:spacing w:after="0"/>
        <w:ind w:hanging="2"/>
        <w:jc w:val="center"/>
        <w:outlineLvl w:val="9"/>
      </w:pPr>
      <w:r>
        <w:rPr>
          <w:rFonts w:ascii="Verdana" w:eastAsia="Verdana" w:hAnsi="Verdana" w:cs="Verdana"/>
          <w:b/>
          <w:sz w:val="20"/>
          <w:szCs w:val="20"/>
        </w:rPr>
        <w:t xml:space="preserve">Regulamin rekrutacji i uczestnictwa w projekcie </w:t>
      </w:r>
      <w:r>
        <w:rPr>
          <w:rFonts w:ascii="Verdana" w:eastAsia="Verdana" w:hAnsi="Verdana" w:cs="Verdana"/>
          <w:b/>
          <w:i/>
          <w:sz w:val="20"/>
          <w:szCs w:val="20"/>
        </w:rPr>
        <w:t>Innowacje w edukacji: kursy dla nauczycieli Ekonomika z zakresu nowych technologii i zdrowia psychicznego</w:t>
      </w:r>
      <w:r>
        <w:rPr>
          <w:rFonts w:ascii="Verdana" w:eastAsia="Verdana" w:hAnsi="Verdana" w:cs="Verdana"/>
          <w:b/>
          <w:sz w:val="20"/>
          <w:szCs w:val="20"/>
        </w:rPr>
        <w:t>, pod numerem 2025-1-PL01-KA122-SCH-000310568 realizowanym przez Zespół Szkół Ekonomicznych im. Generała Stefana Roweckiego "Grota"</w:t>
      </w:r>
    </w:p>
    <w:p w:rsidR="004F0241" w:rsidRDefault="004F0241" w:rsidP="004F0241">
      <w:pPr>
        <w:pStyle w:val="Standard"/>
        <w:spacing w:after="0"/>
        <w:ind w:left="0" w:hanging="2"/>
        <w:jc w:val="center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§1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Postanowienia ogólne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1. Projekt 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>2025-1-PL01-KA122-SCH-000310568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(zwany dalej „Projektem”)</w:t>
      </w:r>
      <w:bookmarkStart w:id="0" w:name="Bookmark"/>
      <w:bookmarkEnd w:id="0"/>
      <w:r>
        <w:rPr>
          <w:rFonts w:ascii="Verdana" w:eastAsia="Verdana" w:hAnsi="Verdana" w:cs="Verdana"/>
          <w:color w:val="000000"/>
          <w:sz w:val="17"/>
          <w:szCs w:val="17"/>
        </w:rPr>
        <w:t xml:space="preserve"> realizowanego w ramach projektu Międzynarodowa mobilność edukacyjna uczniów i kadry edukacji szkolnej, współfinansowanego przez Unię Europejską ze środków Europejskiego Funduszu Społecznego Plus, w Programie Fundusze Europejskie dla Rozwoju Społecznego 2021-2027, realizowanego na zasadach Programu Erasmus+.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2. Projekt zakłada udział nauczycieli Zespołu Szkół Ekonomicznych im. Generała Stefana Roweckiego "Grota" którzy zechcą uczestniczyć w tygodniowym szkoleniach w: 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 xml:space="preserve">Palermo (Włochy): </w:t>
      </w:r>
      <w:r>
        <w:rPr>
          <w:rFonts w:ascii="Verdana" w:eastAsia="Verdana" w:hAnsi="Verdana" w:cs="Verdana"/>
          <w:color w:val="000000"/>
          <w:sz w:val="17"/>
          <w:szCs w:val="17"/>
        </w:rPr>
        <w:t>28.06.2026- 04.07.2026r.</w:t>
      </w:r>
      <w:r>
        <w:t> 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3. Realizatorem Projektu jest Zespół Szkół Ekonomicznych im. Generała Stefana Roweckiego "Grota" w Opolu.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4. Projekt realizowany jest od 31/12/2025 do 30/09/2026.</w:t>
      </w:r>
    </w:p>
    <w:p w:rsidR="004F0241" w:rsidRDefault="004F0241" w:rsidP="004F0241">
      <w:pPr>
        <w:pStyle w:val="Standard"/>
        <w:spacing w:after="0" w:line="312" w:lineRule="auto"/>
        <w:ind w:left="0" w:hanging="2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 2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Uczestnicy projektu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1.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Kandydaci, którzy chcą uczestniczyć w działaniach realizowanych w ramach Projektu, muszą spełniać wszystkie niżej wymienione warunki formalne: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a) być nauczycielem zatrudnionym Zespół Szkół Ekonomicznych im. Generała Stefana Roweckiego "Grot</w:t>
      </w:r>
      <w:r>
        <w:rPr>
          <w:rFonts w:ascii="Verdana" w:eastAsia="Verdana" w:hAnsi="Verdana" w:cs="Verdana"/>
          <w:sz w:val="17"/>
          <w:szCs w:val="17"/>
        </w:rPr>
        <w:t>a";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b) zadeklarować gotowość do udziału w całym projekcie, obejmującym: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- fazę przygotowawczą poprzedzającą wyjazd,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- mobilność zagraniczną,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- działania następcze (wdrażanie i upowszechnianie rezultatów).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2.</w:t>
      </w:r>
      <w:r>
        <w:rPr>
          <w:rFonts w:ascii="Verdana" w:eastAsia="Verdana" w:hAnsi="Verdana" w:cs="Verdana"/>
          <w:sz w:val="17"/>
          <w:szCs w:val="17"/>
        </w:rPr>
        <w:t xml:space="preserve"> W ramach projektu nr </w:t>
      </w:r>
      <w:r>
        <w:rPr>
          <w:rFonts w:ascii="Verdana" w:eastAsia="Verdana" w:hAnsi="Verdana" w:cs="Verdana"/>
          <w:b/>
          <w:sz w:val="17"/>
          <w:szCs w:val="17"/>
        </w:rPr>
        <w:t xml:space="preserve">2025-1-PL01-KA122-SCH-000310568 </w:t>
      </w:r>
      <w:r>
        <w:rPr>
          <w:rFonts w:ascii="Verdana" w:eastAsia="Verdana" w:hAnsi="Verdana" w:cs="Verdana"/>
          <w:sz w:val="17"/>
          <w:szCs w:val="17"/>
        </w:rPr>
        <w:t xml:space="preserve">uczestnik może wziąć udział tylko jeden raz. </w:t>
      </w:r>
    </w:p>
    <w:p w:rsidR="004F0241" w:rsidRDefault="004F0241" w:rsidP="004F0241">
      <w:pPr>
        <w:pStyle w:val="Standard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 xml:space="preserve">W ramach projektu „Międzynarodowa mobilność edukacyjna uczniów i kadry edukacji szkolnej” każdy uczestnik może wziąć udział maksymalnie </w:t>
      </w:r>
      <w:r>
        <w:rPr>
          <w:rFonts w:ascii="Verdana" w:eastAsia="Verdana" w:hAnsi="Verdana" w:cs="Verdana"/>
          <w:sz w:val="17"/>
          <w:szCs w:val="17"/>
          <w:u w:val="single"/>
        </w:rPr>
        <w:t xml:space="preserve">w jednej zagranicznej </w:t>
      </w:r>
      <w:r>
        <w:rPr>
          <w:rFonts w:ascii="Verdana" w:eastAsia="Verdana" w:hAnsi="Verdana" w:cs="Verdana"/>
          <w:sz w:val="17"/>
          <w:szCs w:val="17"/>
        </w:rPr>
        <w:t>mobilności w ramach konkursów 2025-2027. W sytuacji gdyby uczestnik brał wcześniej udział w innym projekcie dotyczącym międzynarodowych praktyk zawodowych, realizowanym z programu Erasmus+ lub FERS obowiązany jest do poinformowania szkoły o tym fakcie na piśmie w celu weryfikacji możliwości objęcia go wsparciem w ramach niniejszego Projektu. Niniejszy punkt dotyczy również udziału w projekcie realizowanym w ramach np. innej szkoły zawodowej, centrum kształcenia zawodowego, izby rzemiosła, itp.</w:t>
      </w:r>
    </w:p>
    <w:p w:rsidR="004F0241" w:rsidRDefault="004F0241" w:rsidP="004F0241">
      <w:pPr>
        <w:pStyle w:val="Standard"/>
        <w:spacing w:after="0" w:line="312" w:lineRule="auto"/>
        <w:ind w:left="0" w:hanging="2"/>
        <w:outlineLvl w:val="9"/>
        <w:rPr>
          <w:rFonts w:ascii="Verdana" w:eastAsia="Verdana" w:hAnsi="Verdana" w:cs="Verdana"/>
          <w:color w:val="FF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 3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Cel i założenia projektu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Cel 1 : Wzmocnienie kompetencji cyfrowych nauczycieli </w:t>
      </w:r>
      <w:proofErr w:type="spellStart"/>
      <w:r>
        <w:rPr>
          <w:rFonts w:ascii="Verdana" w:eastAsia="Verdana" w:hAnsi="Verdana" w:cs="Verdana"/>
          <w:sz w:val="17"/>
          <w:szCs w:val="17"/>
        </w:rPr>
        <w:t>ZSEk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w Opolu, poprzez udział w szkoleniach z zakresu sztucznej inteligencji, ICT, e-learningu.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Cel 2 : Rozwój umiejętności interpersonalnych nauczycieli </w:t>
      </w:r>
      <w:proofErr w:type="spellStart"/>
      <w:r>
        <w:rPr>
          <w:rFonts w:ascii="Verdana" w:eastAsia="Verdana" w:hAnsi="Verdana" w:cs="Verdana"/>
          <w:sz w:val="17"/>
          <w:szCs w:val="17"/>
        </w:rPr>
        <w:t>ZSEk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w Opolu i wsparcie zdrowia psychicznego uczniów poprzez udział w szkoleniach z zakresu zdrowia psychicznego.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Cel 3 : Rozwój kompetencji językowych nauczycieli </w:t>
      </w:r>
      <w:proofErr w:type="spellStart"/>
      <w:r>
        <w:rPr>
          <w:rFonts w:ascii="Verdana" w:eastAsia="Verdana" w:hAnsi="Verdana" w:cs="Verdana"/>
          <w:sz w:val="17"/>
          <w:szCs w:val="17"/>
        </w:rPr>
        <w:t>ZSEk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w Opolu poprzez udział w międzynarodowych kursach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prowadzonych w języku angielskim.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hanging="2"/>
        <w:jc w:val="center"/>
        <w:outlineLvl w:val="9"/>
        <w:rPr>
          <w:rFonts w:ascii="Verdana" w:eastAsia="Verdana" w:hAnsi="Verdana" w:cs="Verdana"/>
          <w:b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lastRenderedPageBreak/>
        <w:t>§ 4</w:t>
      </w:r>
    </w:p>
    <w:p w:rsidR="004F0241" w:rsidRDefault="004F0241" w:rsidP="004F0241">
      <w:pPr>
        <w:pStyle w:val="Standard"/>
        <w:spacing w:after="0" w:line="312" w:lineRule="auto"/>
        <w:ind w:hanging="2"/>
        <w:jc w:val="center"/>
        <w:outlineLvl w:val="9"/>
        <w:rPr>
          <w:rFonts w:ascii="Verdana" w:eastAsia="Verdana" w:hAnsi="Verdana" w:cs="Verdana"/>
          <w:b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Zakres i organizacja wsparcia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bookmarkStart w:id="1" w:name="Bookmark1"/>
      <w:bookmarkEnd w:id="1"/>
      <w:r>
        <w:rPr>
          <w:rFonts w:ascii="Verdana" w:eastAsia="Verdana" w:hAnsi="Verdana" w:cs="Verdana"/>
          <w:sz w:val="17"/>
          <w:szCs w:val="17"/>
        </w:rPr>
        <w:t>W ramach Projektu uczestnicy będą mogli odbyć szkolenie w:</w:t>
      </w:r>
    </w:p>
    <w:p w:rsidR="004F0241" w:rsidRDefault="004F0241" w:rsidP="004F0241">
      <w:pPr>
        <w:ind w:left="-1" w:firstLine="0"/>
      </w:pPr>
      <w:r w:rsidRPr="00F740E3">
        <w:rPr>
          <w:rFonts w:ascii="Verdana" w:eastAsia="Verdana" w:hAnsi="Verdana" w:cs="Verdana"/>
          <w:position w:val="-11"/>
          <w:sz w:val="17"/>
          <w:szCs w:val="17"/>
          <w:lang w:eastAsia="en-US"/>
        </w:rPr>
        <w:t xml:space="preserve">T: </w:t>
      </w:r>
      <w:r w:rsidRPr="00F740E3">
        <w:rPr>
          <w:rFonts w:ascii="Verdana" w:eastAsia="Verdana" w:hAnsi="Verdana" w:cs="Verdana"/>
          <w:b/>
          <w:bCs/>
          <w:position w:val="-11"/>
          <w:sz w:val="17"/>
          <w:szCs w:val="17"/>
          <w:lang w:eastAsia="en-US"/>
        </w:rPr>
        <w:t>„Nowe technologie, aplikacje i </w:t>
      </w:r>
      <w:proofErr w:type="spellStart"/>
      <w:r w:rsidRPr="00F740E3">
        <w:rPr>
          <w:rFonts w:ascii="Verdana" w:eastAsia="Verdana" w:hAnsi="Verdana" w:cs="Verdana"/>
          <w:b/>
          <w:bCs/>
          <w:position w:val="-11"/>
          <w:sz w:val="17"/>
          <w:szCs w:val="17"/>
          <w:lang w:eastAsia="en-US"/>
        </w:rPr>
        <w:t>social</w:t>
      </w:r>
      <w:proofErr w:type="spellEnd"/>
      <w:r w:rsidRPr="00F740E3">
        <w:rPr>
          <w:rFonts w:ascii="Verdana" w:eastAsia="Verdana" w:hAnsi="Verdana" w:cs="Verdana"/>
          <w:b/>
          <w:bCs/>
          <w:position w:val="-11"/>
          <w:sz w:val="17"/>
          <w:szCs w:val="17"/>
          <w:lang w:eastAsia="en-US"/>
        </w:rPr>
        <w:t> media”</w:t>
      </w:r>
      <w:r w:rsidRPr="00F740E3">
        <w:rPr>
          <w:rFonts w:ascii="Verdana" w:eastAsia="Verdana" w:hAnsi="Verdana" w:cs="Verdana"/>
          <w:position w:val="-11"/>
          <w:sz w:val="17"/>
          <w:szCs w:val="17"/>
          <w:lang w:eastAsia="en-US"/>
        </w:rPr>
        <w:t xml:space="preserve"> - 3 osoby</w:t>
      </w:r>
    </w:p>
    <w:p w:rsidR="004F0241" w:rsidRDefault="004F0241" w:rsidP="004F0241">
      <w:pPr>
        <w:widowControl/>
        <w:suppressAutoHyphens w:val="0"/>
        <w:autoSpaceDE w:val="0"/>
        <w:spacing w:after="0" w:line="240" w:lineRule="auto"/>
        <w:ind w:firstLine="0"/>
        <w:jc w:val="both"/>
        <w:textAlignment w:val="auto"/>
        <w:rPr>
          <w:rFonts w:ascii="Verdana" w:eastAsia="Verdana" w:hAnsi="Verdana" w:cs="Verdana"/>
          <w:b/>
          <w:bCs/>
          <w:sz w:val="17"/>
          <w:szCs w:val="17"/>
          <w:lang w:eastAsia="en-US"/>
        </w:rPr>
      </w:pPr>
      <w:r w:rsidRPr="00F740E3">
        <w:rPr>
          <w:rFonts w:ascii="Verdana" w:eastAsia="Verdana" w:hAnsi="Verdana" w:cs="Verdana"/>
          <w:b/>
          <w:bCs/>
          <w:position w:val="-11"/>
          <w:sz w:val="17"/>
          <w:szCs w:val="17"/>
          <w:lang w:eastAsia="en-US"/>
        </w:rPr>
        <w:t>28.06.2026- 04.07.2026</w:t>
      </w:r>
    </w:p>
    <w:p w:rsidR="004F0241" w:rsidRDefault="004F0241" w:rsidP="004F0241">
      <w:pPr>
        <w:widowControl/>
        <w:suppressAutoHyphens w:val="0"/>
        <w:autoSpaceDE w:val="0"/>
        <w:spacing w:after="0" w:line="240" w:lineRule="auto"/>
        <w:ind w:firstLine="0"/>
        <w:jc w:val="both"/>
        <w:textAlignment w:val="auto"/>
      </w:pPr>
    </w:p>
    <w:p w:rsidR="004F0241" w:rsidRDefault="004F0241" w:rsidP="004F0241">
      <w:pPr>
        <w:widowControl/>
        <w:suppressAutoHyphens w:val="0"/>
        <w:autoSpaceDE w:val="0"/>
        <w:spacing w:after="0" w:line="240" w:lineRule="auto"/>
        <w:ind w:firstLine="0"/>
        <w:jc w:val="both"/>
        <w:textAlignment w:val="auto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2.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W organizacji szkolenia pośredniczyć będzie organizacja partnerska: Erasmus Learning </w:t>
      </w:r>
      <w:proofErr w:type="spellStart"/>
      <w:r>
        <w:rPr>
          <w:rFonts w:ascii="Verdana" w:eastAsia="Verdana" w:hAnsi="Verdana" w:cs="Verdana"/>
          <w:sz w:val="17"/>
          <w:szCs w:val="17"/>
        </w:rPr>
        <w:t>Academy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(ELA),</w:t>
      </w:r>
      <w:r>
        <w:rPr>
          <w:rFonts w:ascii="Verdana" w:eastAsia="Verdana" w:hAnsi="Verdana" w:cs="Verdana"/>
          <w:sz w:val="17"/>
          <w:szCs w:val="17"/>
        </w:rPr>
        <w:br/>
        <w:t xml:space="preserve">Włochy. 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3.</w:t>
      </w:r>
      <w:r>
        <w:rPr>
          <w:rFonts w:ascii="Verdana" w:eastAsia="Verdana" w:hAnsi="Verdana" w:cs="Verdana"/>
          <w:sz w:val="17"/>
          <w:szCs w:val="17"/>
        </w:rPr>
        <w:t xml:space="preserve"> W ramach Projektu, Uczestnikom pokryte zostaną koszty: </w:t>
      </w:r>
      <w:r>
        <w:rPr>
          <w:rFonts w:ascii="Verdana" w:eastAsia="Verdana" w:hAnsi="Verdana" w:cs="Verdana"/>
          <w:b/>
          <w:sz w:val="17"/>
          <w:szCs w:val="17"/>
        </w:rPr>
        <w:t>podróży, zakwaterowania, wyżywienia                            i ubezpieczenia.</w:t>
      </w:r>
    </w:p>
    <w:p w:rsidR="004F0241" w:rsidRDefault="004F0241" w:rsidP="004F0241">
      <w:pPr>
        <w:pStyle w:val="Standard"/>
        <w:spacing w:after="0" w:line="312" w:lineRule="auto"/>
        <w:ind w:left="0" w:hanging="2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 5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Rekrutacja</w:t>
      </w:r>
    </w:p>
    <w:p w:rsidR="004F0241" w:rsidRDefault="004F0241" w:rsidP="004F0241">
      <w:pPr>
        <w:pStyle w:val="Standard"/>
        <w:spacing w:after="0" w:line="312" w:lineRule="auto"/>
        <w:ind w:left="0" w:hanging="2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1.</w:t>
      </w:r>
      <w:r>
        <w:rPr>
          <w:rFonts w:ascii="Verdana" w:eastAsia="Verdana" w:hAnsi="Verdana" w:cs="Verdana"/>
          <w:sz w:val="17"/>
          <w:szCs w:val="17"/>
        </w:rPr>
        <w:t xml:space="preserve"> O udziale w projekcie decydować będzie znajomość języka angielskiego minimum na poziomie średniozaawansowanym oraz liczba punktów rekrutacyjnych.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2.</w:t>
      </w:r>
      <w:r>
        <w:rPr>
          <w:rFonts w:ascii="Verdana" w:eastAsia="Verdana" w:hAnsi="Verdana" w:cs="Verdana"/>
          <w:sz w:val="17"/>
          <w:szCs w:val="17"/>
        </w:rPr>
        <w:t xml:space="preserve"> Punkty rekrutacyjne przyznane zostaną w ramach następujących kryteriów: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a. znajomość języka angielskiego na poziomie min. B2 (min.66 </w:t>
      </w:r>
      <w:proofErr w:type="spellStart"/>
      <w:r>
        <w:rPr>
          <w:rFonts w:ascii="Verdana" w:eastAsia="Verdana" w:hAnsi="Verdana" w:cs="Verdana"/>
          <w:color w:val="000000"/>
          <w:sz w:val="17"/>
          <w:szCs w:val="17"/>
        </w:rPr>
        <w:t>pkt</w:t>
      </w:r>
      <w:proofErr w:type="spellEnd"/>
      <w:r>
        <w:rPr>
          <w:rFonts w:ascii="Verdana" w:eastAsia="Verdana" w:hAnsi="Verdana" w:cs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7"/>
          <w:szCs w:val="17"/>
        </w:rPr>
        <w:t>max</w:t>
      </w:r>
      <w:proofErr w:type="spellEnd"/>
      <w:r>
        <w:rPr>
          <w:rFonts w:ascii="Verdana" w:eastAsia="Verdana" w:hAnsi="Verdana" w:cs="Verdana"/>
          <w:color w:val="000000"/>
          <w:sz w:val="17"/>
          <w:szCs w:val="17"/>
        </w:rPr>
        <w:t>. 100) w teście poziomującym – kryterium formalne,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b. działalność pozalekcyjna, tj. prowadzenie kół zainteresowań oraz zajęć dodatkowych (0-10pkt),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c. działania podejmowane w ramach podnoszenia kwalifikacji (0-10pkt),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d. działalność na rzecz szkoły (0-10pkt),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e. współpraca z instytucjami zewnętrznymi wpływająca na podniesienie jakość szkoły (0-10pkt),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>f. uczestnik z mniejszymi szansami (0-15pkt)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Po zakończonej rekrutacji zostaną stworzone dwie listy: lista rankingowa i lista rezerwowa.</w:t>
      </w:r>
    </w:p>
    <w:p w:rsidR="004F0241" w:rsidRDefault="004F0241" w:rsidP="004F0241">
      <w:pPr>
        <w:pStyle w:val="Standard"/>
        <w:spacing w:after="0" w:line="312" w:lineRule="auto"/>
        <w:ind w:left="0" w:hanging="2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3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>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Zadeklarowanie przez uczestnika chęci udziału w Projekcie skutkuje umieszczeniem go na liście kandydatów.</w:t>
      </w:r>
    </w:p>
    <w:p w:rsidR="004F0241" w:rsidRDefault="004F0241" w:rsidP="004F0241">
      <w:pPr>
        <w:pStyle w:val="Standard"/>
        <w:spacing w:after="0" w:line="312" w:lineRule="auto"/>
        <w:ind w:left="0" w:hanging="2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4.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Miejsca na listach kandydatów do projektu będą przyznawane wg największej liczby punktów rekrutacyjnych i oni zostaną uczestnikami Projektu. W przypadku uzyskania równej liczby punktów przez kandydatów, priorytetem jest kandydat z mniejszymi szansami. Pozostałe osoby zostaną zakwalifikowane na listy rezerwowe. Miejsca na liście rezerwowej będą zależne od uzyskanej liczby punktów rekrutacyjnych.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5.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Skład Komisji Rekrutacyjnej: 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Beata Wiśniewska- przewodnicząca Komisji, wicedyrektor szkoły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Małgorzata Kochanowska- nauczyciel języka angielskiego 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Lucyna Łazarska- pedagog specjalny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6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>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Dokumenty aplikacyjne znaleźć można na stronie internetowej Szkoły oraz w sekretariacie.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Zgłoszenia udziału w Projekcie należy składać w sekretariacie.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7.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W celu dokonania zgłoszenia należy dostarczyć prawidłowo wypełnione i podpisane dokumenty: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a)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 xml:space="preserve"> formularz zgłoszeniowy</w:t>
      </w:r>
      <w:r>
        <w:rPr>
          <w:rFonts w:ascii="Verdana" w:eastAsia="Verdana" w:hAnsi="Verdana" w:cs="Verdana"/>
          <w:color w:val="000000"/>
          <w:sz w:val="17"/>
          <w:szCs w:val="17"/>
        </w:rPr>
        <w:t>;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color w:val="000000"/>
          <w:sz w:val="17"/>
          <w:szCs w:val="17"/>
        </w:rPr>
        <w:t>b)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 xml:space="preserve"> niniejszy regulamin uczestnictwa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w Projekcie zawierający własnoręcznie podpisane przez Uczestnika oświadczenie o zapoznaniu się z jego treścią i zaakceptowaniu warunków uczestnictwa w Projekcie.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8.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Każdemu uczestnikowi przysługuje możliwość odwołania się od decyzji Komisji Rekrutacyjnej. Procedurę odwoławczą należy rozpocząć do</w:t>
      </w:r>
      <w:r>
        <w:rPr>
          <w:rFonts w:ascii="Verdana" w:eastAsia="Verdana" w:hAnsi="Verdana" w:cs="Verdana"/>
          <w:color w:val="FF0000"/>
          <w:sz w:val="17"/>
          <w:szCs w:val="17"/>
        </w:rPr>
        <w:t xml:space="preserve"> </w:t>
      </w:r>
      <w:r>
        <w:rPr>
          <w:rFonts w:ascii="Verdana" w:eastAsia="Verdana" w:hAnsi="Verdana" w:cs="Verdana"/>
          <w:color w:val="000000"/>
          <w:sz w:val="17"/>
          <w:szCs w:val="17"/>
        </w:rPr>
        <w:t>3</w:t>
      </w:r>
      <w:r>
        <w:rPr>
          <w:rFonts w:ascii="Verdana" w:eastAsia="Verdana" w:hAnsi="Verdana" w:cs="Verdana"/>
          <w:color w:val="FF0000"/>
          <w:sz w:val="17"/>
          <w:szCs w:val="17"/>
        </w:rPr>
        <w:t xml:space="preserve"> </w:t>
      </w:r>
      <w:r>
        <w:rPr>
          <w:rFonts w:ascii="Verdana" w:eastAsia="Verdana" w:hAnsi="Verdana" w:cs="Verdana"/>
          <w:color w:val="000000"/>
          <w:sz w:val="17"/>
          <w:szCs w:val="17"/>
        </w:rPr>
        <w:t>dni od podania wyników rekrutacji. Odwołanie należy złożyć w formie pisemnej wraz z uzasadnieniem do Przewodniczącego Komisji Rekrutacyjnej. Komisja Rekrutacyjna rozpatrzy odwołania w ciągu 3 dni, a jej decyzja będzie miała charakter ostateczny.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 6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Prawa i obowiązki uczestnika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1.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Uczestnikiem projektu zostaje osoba znajdująca się na podstawowej liście uczestnictwa (zgodnie z zasadami rekrutacji).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2.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Uczestnik zakwalifikowany do udziału w Projekcie i zamierzający wziąć w nim udział zobowiązany jest do zawarcia Umowy pomiędzy organizacją wysyłającą a uczestnikiem mobilności w terminie wskazanym przez Dyrektora Szkoły</w:t>
      </w:r>
      <w:r>
        <w:rPr>
          <w:rFonts w:ascii="Verdana" w:eastAsia="Verdana" w:hAnsi="Verdana" w:cs="Verdana"/>
          <w:sz w:val="17"/>
          <w:szCs w:val="17"/>
        </w:rPr>
        <w:t>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3.</w:t>
      </w:r>
      <w:r>
        <w:rPr>
          <w:rFonts w:ascii="Verdana" w:eastAsia="Verdana" w:hAnsi="Verdana" w:cs="Verdana"/>
          <w:sz w:val="17"/>
          <w:szCs w:val="17"/>
        </w:rPr>
        <w:t xml:space="preserve"> Uczestnik ma prawo do: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a. nieodpłatnego udziału w Projekcie,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b. otrzymania certyfikatu uczestnictwa udziału w szkoleniu.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4.</w:t>
      </w:r>
      <w:r>
        <w:rPr>
          <w:rFonts w:ascii="Verdana" w:eastAsia="Verdana" w:hAnsi="Verdana" w:cs="Verdana"/>
          <w:sz w:val="17"/>
          <w:szCs w:val="17"/>
        </w:rPr>
        <w:t xml:space="preserve"> Uczestnik Projektu zobowiązany jest do: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a) punktualnego i aktywnego uczestnictwa w działaniach realizowanych w ramach Projektu,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b) wypełnienie testu językowego-poziomującego przed wyjazdem,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c) realizowania celów i założeń Projektu,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d) zbierania dokumentacji zdjęciowej, sprawozdania z przebiegu szkolenia,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e) złożenia raportu uczestnika po zakończeniu mobilności,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f) przygotowania materiałów upowszechniających,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g) udziału w działaniach następczych wynikających z zapisów wniosku o dofinansowanie,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sz w:val="17"/>
          <w:szCs w:val="17"/>
        </w:rPr>
        <w:t>h) dzielenia się nabytą wiedzą i kompetencjami.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5.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Za ewentualne szkody – zniszczenie sprzętu należącego do osób trzecich lub będących własnością ośrodka noclegowego lub organizacji, w którym będzie realizowane szkolenie odpowiada uczestnik.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§ 7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Działania w związku z pandemią COVID-19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1.</w:t>
      </w:r>
      <w:r>
        <w:rPr>
          <w:rFonts w:ascii="Verdana" w:eastAsia="Verdana" w:hAnsi="Verdana" w:cs="Verdana"/>
          <w:sz w:val="17"/>
          <w:szCs w:val="17"/>
        </w:rPr>
        <w:t xml:space="preserve"> W przypadku ustanowienia wymogów związanych z wirusem COVID-19 (m. in. dotyczące testów wykrywających COVID-19, szczepień itp.), Uczestnik, który zdecyduje się na wzięcie udziału w projekcie, będzie zobowiązany do poddania się wszystkim odgórnym procedurom.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§ 8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Rezygnacja z udziału w Projekcie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1.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Uczestnik może zrezygnować z udziału w Projekcie, w ciągu 3 dni od daty otrzymania informacji o zakwalifikowaniu go do udziału w Projekcie. Rezygnację należy złożyć w formie pisemnej Przewodniczącemu Komisji Rekrutacyjnej. Na powstałe, w ten sposób, wolne miejsce zostanie zakwalifikowana osoba z listy rezerwowej.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2.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W przypadku rezygnacji Uczestnika, po upływie terminu określonego w &amp;8 p.1, jest on zobowiązany                    do pokrycia 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>wszystkich kosztów powstałych w związku z jego uczestnictwem.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 9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Przetwarzanie danych osobowych</w:t>
      </w:r>
    </w:p>
    <w:p w:rsidR="004F0241" w:rsidRDefault="004F0241" w:rsidP="004F0241">
      <w:pPr>
        <w:pStyle w:val="Nagwek4"/>
        <w:shd w:val="clear" w:color="auto" w:fill="FFFFFF"/>
        <w:spacing w:before="0" w:after="0"/>
      </w:pPr>
      <w:r>
        <w:rPr>
          <w:rFonts w:ascii="Verdana" w:eastAsia="Verdana" w:hAnsi="Verdana" w:cs="Verdana"/>
          <w:sz w:val="17"/>
          <w:szCs w:val="17"/>
        </w:rPr>
        <w:t>1.</w:t>
      </w:r>
      <w:r>
        <w:rPr>
          <w:rFonts w:ascii="Verdana" w:eastAsia="Verdana" w:hAnsi="Verdana" w:cs="Verdana"/>
          <w:b w:val="0"/>
          <w:sz w:val="17"/>
          <w:szCs w:val="17"/>
        </w:rPr>
        <w:t xml:space="preserve"> Administratorem Pani/Pana danych osobowych jest Zespół Szkół Ekonomicznych im. Generała Stefana Roweckiego "Grota" z siedzibą w Opolu przy ul. Tadeusza Kościuszki 43, 45-062 Opole, e-mail: szkola@zse.opole.pl</w:t>
      </w:r>
    </w:p>
    <w:p w:rsidR="004F0241" w:rsidRDefault="004F0241" w:rsidP="004F0241">
      <w:pPr>
        <w:pStyle w:val="Standard"/>
        <w:spacing w:after="0" w:line="312" w:lineRule="auto"/>
        <w:ind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2.</w:t>
      </w:r>
      <w:r>
        <w:rPr>
          <w:rFonts w:ascii="Verdana" w:eastAsia="Verdana" w:hAnsi="Verdana" w:cs="Verdana"/>
          <w:sz w:val="17"/>
          <w:szCs w:val="17"/>
        </w:rPr>
        <w:t xml:space="preserve"> Pani/Pana dane osobowe przetwarzane będą w celu realizacji projektu oraz wymogów nałożonych na beneficjenta w związku z jego wykonaniem, tj. potwierdzenia </w:t>
      </w:r>
      <w:proofErr w:type="spellStart"/>
      <w:r>
        <w:rPr>
          <w:rFonts w:ascii="Verdana" w:eastAsia="Verdana" w:hAnsi="Verdana" w:cs="Verdana"/>
          <w:sz w:val="17"/>
          <w:szCs w:val="17"/>
        </w:rPr>
        <w:t>kwalifikowalności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wydatków, udzielenia wsparcia, monitoringu, ewaluacji, kontroli, audytu i sprawozdawczości oraz działań informacyjno-promocyjnych w ramach </w:t>
      </w:r>
      <w:r>
        <w:rPr>
          <w:rFonts w:ascii="Verdana" w:eastAsia="Verdana" w:hAnsi="Verdana" w:cs="Verdana"/>
          <w:color w:val="000000"/>
          <w:sz w:val="17"/>
          <w:szCs w:val="17"/>
        </w:rPr>
        <w:lastRenderedPageBreak/>
        <w:t>projektu Międzynarodowa mobilność edukacyjna uczniów i kadry edukacji szkolnej,  współfinansowanego przez Unię Europejską ze środków Europejskiego Funduszu Społecznego Plus, w Programie Fundusze Europejskie               dla Rozwoju Społecznego 2021-2027, realizowanego na zasadach Programu Erasmus+.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3.</w:t>
      </w:r>
      <w:r>
        <w:rPr>
          <w:rFonts w:ascii="Verdana" w:eastAsia="Verdana" w:hAnsi="Verdana" w:cs="Verdana"/>
          <w:sz w:val="17"/>
          <w:szCs w:val="17"/>
        </w:rPr>
        <w:t xml:space="preserve"> Pani/Pana dane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4.</w:t>
      </w:r>
      <w:r>
        <w:rPr>
          <w:rFonts w:ascii="Verdana" w:eastAsia="Verdana" w:hAnsi="Verdana" w:cs="Verdana"/>
          <w:sz w:val="17"/>
          <w:szCs w:val="17"/>
        </w:rPr>
        <w:t xml:space="preserve"> Podanie przez Panią/Pana danych osobowych jest dobrowolne, ale jest warunkiem koniecznym                             do przystąpienia i udziału w projekcie nr 2025-1-PL01-KA122-SCH-000310568.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5.</w:t>
      </w:r>
      <w:r>
        <w:rPr>
          <w:rFonts w:ascii="Verdana" w:eastAsia="Verdana" w:hAnsi="Verdana" w:cs="Verdana"/>
          <w:sz w:val="17"/>
          <w:szCs w:val="17"/>
        </w:rPr>
        <w:t xml:space="preserve"> Pani/Pana dane osobowe będą przechowywane przez okres 5 lat liczonych od daty zakończenia realizacji  umowy finansowej podpisanej przez szkołę z Narodową Agencją.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6.</w:t>
      </w:r>
      <w:r>
        <w:rPr>
          <w:rFonts w:ascii="Verdana" w:eastAsia="Verdana" w:hAnsi="Verdana" w:cs="Verdana"/>
          <w:sz w:val="17"/>
          <w:szCs w:val="17"/>
        </w:rPr>
        <w:t xml:space="preserve"> Pani/Pana dane osobowe przekażemy podmiotom krajowym zaangażowanym w realizację projektu                        (w szczególności: podmioty prowadzące działalność gospodarczą w branży ubezpieczeniowej, biura podroży), FRSE, Komisji Europejskiej, a także zagranicznym organizacjom partnerskim                                          (organizacje pośredniczące – partnerzy zagraniczni, potencjalne firmy przyjmujące).</w:t>
      </w:r>
    </w:p>
    <w:p w:rsidR="004F0241" w:rsidRDefault="004F0241" w:rsidP="004F0241">
      <w:pPr>
        <w:pStyle w:val="Standard"/>
        <w:spacing w:after="0" w:line="312" w:lineRule="auto"/>
        <w:ind w:firstLine="0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7.</w:t>
      </w:r>
      <w:r>
        <w:rPr>
          <w:rFonts w:ascii="Verdana" w:eastAsia="Verdana" w:hAnsi="Verdana" w:cs="Verdana"/>
          <w:sz w:val="17"/>
          <w:szCs w:val="17"/>
        </w:rPr>
        <w:t xml:space="preserve"> W każdym czasie może Pani/Pan cofnąć zgodę, kontaktując się z nami pod adresem e-mail:</w:t>
      </w:r>
      <w:r>
        <w:t xml:space="preserve"> </w:t>
      </w:r>
      <w:r>
        <w:rPr>
          <w:rFonts w:ascii="Verdana" w:eastAsia="Verdana" w:hAnsi="Verdana" w:cs="Verdana"/>
          <w:sz w:val="17"/>
          <w:szCs w:val="17"/>
        </w:rPr>
        <w:t>iod@zse.opole.pl</w:t>
      </w:r>
      <w:r>
        <w:t xml:space="preserve"> </w:t>
      </w:r>
      <w:r>
        <w:rPr>
          <w:rFonts w:ascii="Verdana" w:eastAsia="Verdana" w:hAnsi="Verdana" w:cs="Verdana"/>
          <w:sz w:val="17"/>
          <w:szCs w:val="17"/>
        </w:rPr>
        <w:t>Cofnięcie zgody pozostaje bez wpływu na zgodność z prawem przetwarzania, którego dokonano na podstawie zgody przed jej cofnięciem.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8.</w:t>
      </w:r>
      <w:r>
        <w:rPr>
          <w:rFonts w:ascii="Verdana" w:eastAsia="Verdana" w:hAnsi="Verdana" w:cs="Verdana"/>
          <w:sz w:val="17"/>
          <w:szCs w:val="17"/>
        </w:rPr>
        <w:t xml:space="preserve"> Ma Pani/Pan prawo dostępu do swoich danych, w tym uzyskania ich kopii, sprostowania danych oraz uzupełnienia.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sz w:val="17"/>
          <w:szCs w:val="17"/>
        </w:rPr>
        <w:t>9.</w:t>
      </w:r>
      <w:r>
        <w:rPr>
          <w:rFonts w:ascii="Verdana" w:eastAsia="Verdana" w:hAnsi="Verdana" w:cs="Verdana"/>
          <w:sz w:val="17"/>
          <w:szCs w:val="17"/>
        </w:rPr>
        <w:t xml:space="preserve"> W razie pytań może Pani/Pan skontaktować się z naszym Inspektorem Ochrony Danych pod adresem e-mail:</w:t>
      </w:r>
      <w:r>
        <w:rPr>
          <w:rFonts w:ascii="Verdana" w:eastAsia="Verdana" w:hAnsi="Verdana" w:cs="Verdana"/>
          <w:color w:val="FF0000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iod@zse.opole.pl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  <w:rPr>
          <w:rFonts w:ascii="Verdana" w:eastAsia="Verdana" w:hAnsi="Verdana" w:cs="Verdana"/>
          <w:color w:val="000000"/>
          <w:sz w:val="17"/>
          <w:szCs w:val="17"/>
        </w:rPr>
      </w:pP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§ 10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center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Postanowienia końcowe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1.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Szkoła zastrzega sobie prawo zmiany regulaminu w sytuacji zmiany wytycznych, warunków realizacji Projektu lub innych dokumentów.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2.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Podczas realizacji Projektu szkoła może stosować odstępstwa od powyższego regulaminu, jeżeli realizacja przedmiotowych postanowień staje się niemożliwa lub wymaga tego skuteczna realizacja Projektu.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>3.</w:t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Aktualna treść regulaminu dostępna jest na stronie internetowej szkoły.</w:t>
      </w:r>
    </w:p>
    <w:p w:rsidR="004F0241" w:rsidRDefault="004F0241" w:rsidP="004F0241">
      <w:pPr>
        <w:pStyle w:val="Standard"/>
        <w:spacing w:after="0" w:line="312" w:lineRule="auto"/>
        <w:ind w:left="0" w:hanging="2"/>
        <w:jc w:val="both"/>
        <w:outlineLvl w:val="9"/>
      </w:pPr>
      <w:bookmarkStart w:id="2" w:name="Bookmark3"/>
      <w:bookmarkEnd w:id="2"/>
      <w:r>
        <w:rPr>
          <w:rFonts w:ascii="Verdana" w:eastAsia="Verdana" w:hAnsi="Verdana" w:cs="Verdana"/>
          <w:b/>
          <w:sz w:val="17"/>
          <w:szCs w:val="17"/>
        </w:rPr>
        <w:t>4.</w:t>
      </w:r>
      <w:r>
        <w:rPr>
          <w:rFonts w:ascii="Verdana" w:eastAsia="Verdana" w:hAnsi="Verdana" w:cs="Verdana"/>
          <w:sz w:val="17"/>
          <w:szCs w:val="17"/>
        </w:rPr>
        <w:t xml:space="preserve"> Niniejszy Regulamin obowiązuje od dnia </w:t>
      </w:r>
      <w:r>
        <w:rPr>
          <w:rFonts w:ascii="Verdana" w:eastAsia="Verdana" w:hAnsi="Verdana" w:cs="Verdana"/>
          <w:color w:val="000000"/>
          <w:sz w:val="17"/>
          <w:szCs w:val="17"/>
        </w:rPr>
        <w:t>31.12.2025r.</w:t>
      </w: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Oświadczam, że zapoznałem/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am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się z treścią Regulaminu uczestnictwa i rekrutacji w Projekcie oraz akceptuję zawarte w nim warunki.</w:t>
      </w: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………………………………………………………………         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……………………………………………………………</w:t>
      </w:r>
    </w:p>
    <w:p w:rsidR="004F0241" w:rsidRDefault="004F0241" w:rsidP="004F0241">
      <w:pPr>
        <w:pStyle w:val="Standard"/>
        <w:spacing w:after="0"/>
        <w:ind w:left="0" w:hanging="2"/>
        <w:outlineLvl w:val="9"/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Miejsce, data       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000000"/>
          <w:sz w:val="18"/>
          <w:szCs w:val="18"/>
        </w:rPr>
        <w:t>Podpis Uczestnika/Uczestniczki</w:t>
      </w: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  <w:rPr>
          <w:rFonts w:ascii="Verdana" w:eastAsia="Verdana" w:hAnsi="Verdana" w:cs="Verdana"/>
          <w:color w:val="000000"/>
          <w:sz w:val="18"/>
          <w:szCs w:val="18"/>
        </w:rPr>
      </w:pPr>
    </w:p>
    <w:p w:rsidR="004F0241" w:rsidRDefault="004F0241" w:rsidP="004F0241">
      <w:pPr>
        <w:pStyle w:val="Standard"/>
        <w:spacing w:after="0"/>
        <w:ind w:left="0" w:hanging="2"/>
        <w:outlineLvl w:val="9"/>
      </w:pPr>
    </w:p>
    <w:p w:rsidR="003501C5" w:rsidRDefault="003501C5"/>
    <w:sectPr w:rsidR="003501C5" w:rsidSect="00F740E3">
      <w:headerReference w:type="default" r:id="rId6"/>
      <w:footerReference w:type="default" r:id="rId7"/>
      <w:pgSz w:w="11906" w:h="16838"/>
      <w:pgMar w:top="1077" w:right="1077" w:bottom="1077" w:left="107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23" w:rsidRDefault="00823023" w:rsidP="004F0241">
      <w:pPr>
        <w:spacing w:after="0" w:line="240" w:lineRule="auto"/>
      </w:pPr>
      <w:r>
        <w:separator/>
      </w:r>
    </w:p>
  </w:endnote>
  <w:endnote w:type="continuationSeparator" w:id="0">
    <w:p w:rsidR="00823023" w:rsidRDefault="00823023" w:rsidP="004F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E3" w:rsidRDefault="00823023">
    <w:pPr>
      <w:pStyle w:val="Standard"/>
      <w:spacing w:after="0" w:line="240" w:lineRule="auto"/>
      <w:ind w:left="0" w:hanging="2"/>
      <w:jc w:val="center"/>
      <w:outlineLvl w:val="9"/>
      <w:rPr>
        <w:color w:val="000000"/>
        <w:sz w:val="20"/>
        <w:szCs w:val="20"/>
      </w:rPr>
    </w:pPr>
  </w:p>
  <w:p w:rsidR="00F740E3" w:rsidRDefault="00823023">
    <w:pPr>
      <w:pStyle w:val="Standard"/>
      <w:spacing w:after="0" w:line="240" w:lineRule="auto"/>
      <w:ind w:left="0" w:hanging="2"/>
      <w:jc w:val="right"/>
      <w:outlineLvl w:val="9"/>
    </w:pPr>
    <w:r>
      <w:rPr>
        <w:color w:val="000000"/>
        <w:sz w:val="18"/>
        <w:szCs w:val="18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F0241">
      <w:rPr>
        <w:noProof/>
      </w:rPr>
      <w:t>1</w:t>
    </w:r>
    <w:r>
      <w:fldChar w:fldCharType="end"/>
    </w:r>
    <w:r>
      <w:rPr>
        <w:color w:val="000000"/>
        <w:sz w:val="18"/>
        <w:szCs w:val="18"/>
      </w:rPr>
      <w:t xml:space="preserve"> z </w:t>
    </w:r>
    <w:r>
      <w:fldChar w:fldCharType="begin"/>
    </w:r>
    <w:r>
      <w:instrText xml:space="preserve"> NUMPAGES </w:instrText>
    </w:r>
    <w:r>
      <w:fldChar w:fldCharType="separate"/>
    </w:r>
    <w:r w:rsidR="004F0241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23" w:rsidRDefault="00823023" w:rsidP="004F0241">
      <w:pPr>
        <w:spacing w:after="0" w:line="240" w:lineRule="auto"/>
      </w:pPr>
      <w:r>
        <w:separator/>
      </w:r>
    </w:p>
  </w:footnote>
  <w:footnote w:type="continuationSeparator" w:id="0">
    <w:p w:rsidR="00823023" w:rsidRDefault="00823023" w:rsidP="004F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E3" w:rsidRDefault="00823023">
    <w:pPr>
      <w:pStyle w:val="Nagwek"/>
      <w:outlineLvl w:val="9"/>
    </w:pPr>
    <w:r>
      <w:rPr>
        <w:noProof/>
        <w:lang w:eastAsia="pl-PL"/>
      </w:rPr>
      <w:drawing>
        <wp:inline distT="0" distB="0" distL="0" distR="0">
          <wp:extent cx="6192517" cy="1074621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517" cy="10746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740E3" w:rsidRDefault="00823023">
    <w:pPr>
      <w:pStyle w:val="Standard"/>
      <w:spacing w:after="0" w:line="240" w:lineRule="auto"/>
      <w:ind w:left="0" w:hanging="2"/>
      <w:outlineLvl w:val="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0241"/>
    <w:rsid w:val="003501C5"/>
    <w:rsid w:val="004F0241"/>
    <w:rsid w:val="0082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F0241"/>
    <w:pPr>
      <w:widowControl w:val="0"/>
      <w:suppressAutoHyphens/>
      <w:autoSpaceDN w:val="0"/>
      <w:ind w:hanging="1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Nagwek4">
    <w:name w:val="heading 4"/>
    <w:basedOn w:val="Standard"/>
    <w:next w:val="Normalny"/>
    <w:link w:val="Nagwek4Znak"/>
    <w:rsid w:val="004F0241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F0241"/>
    <w:rPr>
      <w:rFonts w:ascii="Calibri" w:eastAsia="Calibri" w:hAnsi="Calibri" w:cs="Calibri"/>
      <w:b/>
      <w:kern w:val="3"/>
      <w:position w:val="-11"/>
      <w:sz w:val="24"/>
      <w:szCs w:val="24"/>
    </w:rPr>
  </w:style>
  <w:style w:type="paragraph" w:customStyle="1" w:styleId="Standard">
    <w:name w:val="Standard"/>
    <w:rsid w:val="004F0241"/>
    <w:pPr>
      <w:suppressAutoHyphens/>
      <w:autoSpaceDN w:val="0"/>
      <w:ind w:left="-1" w:hanging="1"/>
      <w:textAlignment w:val="baseline"/>
      <w:outlineLvl w:val="0"/>
    </w:pPr>
    <w:rPr>
      <w:rFonts w:ascii="Calibri" w:eastAsia="Calibri" w:hAnsi="Calibri" w:cs="Calibri"/>
      <w:kern w:val="3"/>
      <w:position w:val="-11"/>
    </w:rPr>
  </w:style>
  <w:style w:type="paragraph" w:styleId="Nagwek">
    <w:name w:val="header"/>
    <w:basedOn w:val="Standard"/>
    <w:link w:val="NagwekZnak"/>
    <w:rsid w:val="004F0241"/>
    <w:pPr>
      <w:suppressLineNumbers/>
      <w:tabs>
        <w:tab w:val="center" w:pos="4818"/>
        <w:tab w:val="right" w:pos="963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0241"/>
    <w:rPr>
      <w:rFonts w:ascii="Calibri" w:eastAsia="Calibri" w:hAnsi="Calibri" w:cs="Calibri"/>
      <w:kern w:val="3"/>
      <w:position w:val="-1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241"/>
    <w:rPr>
      <w:rFonts w:ascii="Tahoma" w:eastAsia="Calibri" w:hAnsi="Tahoma" w:cs="Tahoma"/>
      <w:kern w:val="3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0241"/>
    <w:rPr>
      <w:rFonts w:ascii="Calibri" w:eastAsia="Calibri" w:hAnsi="Calibri" w:cs="Calibri"/>
      <w:kern w:val="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1560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2026-04-16T08:08:00Z</dcterms:created>
  <dcterms:modified xsi:type="dcterms:W3CDTF">2026-04-16T08:11:00Z</dcterms:modified>
</cp:coreProperties>
</file>